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32070D6" w:rsidR="009B6F95" w:rsidRPr="00C803F3" w:rsidRDefault="00B630FB" w:rsidP="009B6F95">
          <w:pPr>
            <w:pStyle w:val="Title1"/>
          </w:pPr>
          <w:r w:rsidRPr="00B630FB">
            <w:t xml:space="preserve">Decarbonising the </w:t>
          </w:r>
          <w:r>
            <w:t xml:space="preserve">energy </w:t>
          </w:r>
          <w:r w:rsidRPr="00B630FB">
            <w:t>grid</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1527D32" w:rsidR="00795C95" w:rsidRDefault="00B630FB"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694E58F" w:rsidR="009B6F95" w:rsidRDefault="00B630FB" w:rsidP="00B84F31">
      <w:pPr>
        <w:pStyle w:val="Title3"/>
        <w:ind w:left="0" w:firstLine="0"/>
      </w:pPr>
      <w:r w:rsidRPr="00B630FB">
        <w:t>The LGA has been working with Local Partnerships to understand the role renewable energy can play in meeting carbon reduction targets. Outputs from this piece of work include a good practice guide and a discussion paper setting out the nature of the challenges for local government from large scale development of renewable energy</w:t>
      </w:r>
      <w:r>
        <w:t xml:space="preserve">. </w:t>
      </w:r>
      <w:r w:rsidR="00D864C0" w:rsidRPr="00D864C0">
        <w:t xml:space="preserve">Jo Wall, Strategic Director for Climate Response </w:t>
      </w:r>
      <w:r w:rsidR="003D3FEB">
        <w:t xml:space="preserve">at Local Partnerships </w:t>
      </w:r>
      <w:r w:rsidR="00D864C0" w:rsidRPr="00D864C0">
        <w:t xml:space="preserve">will </w:t>
      </w:r>
      <w:r w:rsidR="003D3FEB">
        <w:t xml:space="preserve">provide a short </w:t>
      </w:r>
      <w:r w:rsidR="00D864C0" w:rsidRPr="00D864C0">
        <w:t>presentation about this work as well as provid</w:t>
      </w:r>
      <w:r w:rsidR="003D3FEB">
        <w:t>ing</w:t>
      </w:r>
      <w:r w:rsidR="00D864C0" w:rsidRPr="00D864C0">
        <w:t xml:space="preserve"> members with expert insight and potential implications for renewable energy generation.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A627DD" w:rsidRDefault="000F69FB" w:rsidP="00B84F31">
                                <w:pPr>
                                  <w:ind w:left="0" w:firstLine="0"/>
                                </w:pPr>
                                <w:r w:rsidRPr="00C803F3">
                                  <w:rPr>
                                    <w:rStyle w:val="Style6"/>
                                  </w:rPr>
                                  <w:t>Recommendation/s</w:t>
                                </w:r>
                              </w:p>
                            </w:sdtContent>
                          </w:sdt>
                          <w:p w14:paraId="5837A1DE" w14:textId="1A007CFE" w:rsidR="000F69FB" w:rsidRDefault="000F69FB" w:rsidP="00B84F31">
                            <w:pPr>
                              <w:pStyle w:val="Title3"/>
                              <w:ind w:left="0" w:firstLine="0"/>
                            </w:pPr>
                            <w:r w:rsidRPr="00B84F31">
                              <w:t>That</w:t>
                            </w:r>
                            <w:r>
                              <w:t xml:space="preserve"> </w:t>
                            </w:r>
                            <w:r w:rsidR="00B630FB">
                              <w:t xml:space="preserve">members consider the </w:t>
                            </w:r>
                            <w:r w:rsidR="00D864C0">
                              <w:t>issues raised in the report</w:t>
                            </w:r>
                            <w:r w:rsidR="00726D76">
                              <w:t xml:space="preserve"> and</w:t>
                            </w:r>
                            <w:r w:rsidR="00F06807">
                              <w:t xml:space="preserve"> presentation to the Board meeting</w:t>
                            </w:r>
                          </w:p>
                          <w:p w14:paraId="057F2572" w14:textId="1A2F0A75" w:rsidR="00570AE4" w:rsidRDefault="00190218" w:rsidP="00BC6805">
                            <w:pPr>
                              <w:pStyle w:val="Title3"/>
                              <w:numPr>
                                <w:ilvl w:val="0"/>
                                <w:numId w:val="4"/>
                              </w:numPr>
                            </w:pPr>
                            <w:r>
                              <w:t xml:space="preserve">To note </w:t>
                            </w:r>
                            <w:r w:rsidR="00570AE4">
                              <w:t xml:space="preserve">the strategic questions set out briefly in </w:t>
                            </w:r>
                            <w:r w:rsidR="006E445F">
                              <w:t>paragraph 8</w:t>
                            </w:r>
                            <w:r w:rsidR="001E2F4B">
                              <w:t xml:space="preserve"> and the next steps in paragraph 13</w:t>
                            </w:r>
                          </w:p>
                          <w:p w14:paraId="5837A1DF" w14:textId="77777777" w:rsidR="000F69FB" w:rsidRPr="00A627DD" w:rsidRDefault="00F578C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Action/s</w:t>
                                </w:r>
                              </w:sdtContent>
                            </w:sdt>
                          </w:p>
                          <w:p w14:paraId="5837A1E0" w14:textId="6B955FD3" w:rsidR="000F69FB" w:rsidRPr="00B84F31" w:rsidRDefault="00080EB0" w:rsidP="00B84F31">
                            <w:pPr>
                              <w:pStyle w:val="Title3"/>
                              <w:ind w:left="0" w:firstLine="0"/>
                            </w:pPr>
                            <w:r>
                              <w:t>Officers will act as directed</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A627DD" w:rsidRDefault="000F69FB" w:rsidP="00B84F31">
                          <w:pPr>
                            <w:ind w:left="0" w:firstLine="0"/>
                          </w:pPr>
                          <w:r w:rsidRPr="00C803F3">
                            <w:rPr>
                              <w:rStyle w:val="Style6"/>
                            </w:rPr>
                            <w:t>Recommendation/s</w:t>
                          </w:r>
                        </w:p>
                      </w:sdtContent>
                    </w:sdt>
                    <w:p w14:paraId="5837A1DE" w14:textId="1A007CFE" w:rsidR="000F69FB" w:rsidRDefault="000F69FB" w:rsidP="00B84F31">
                      <w:pPr>
                        <w:pStyle w:val="Title3"/>
                        <w:ind w:left="0" w:firstLine="0"/>
                      </w:pPr>
                      <w:r w:rsidRPr="00B84F31">
                        <w:t>That</w:t>
                      </w:r>
                      <w:r>
                        <w:t xml:space="preserve"> </w:t>
                      </w:r>
                      <w:r w:rsidR="00B630FB">
                        <w:t xml:space="preserve">members consider the </w:t>
                      </w:r>
                      <w:r w:rsidR="00D864C0">
                        <w:t>issues raised in the report</w:t>
                      </w:r>
                      <w:r w:rsidR="00726D76">
                        <w:t xml:space="preserve"> and</w:t>
                      </w:r>
                      <w:r w:rsidR="00F06807">
                        <w:t xml:space="preserve"> presentation to the Board meeting</w:t>
                      </w:r>
                    </w:p>
                    <w:p w14:paraId="057F2572" w14:textId="1A2F0A75" w:rsidR="00570AE4" w:rsidRDefault="00190218" w:rsidP="00BC6805">
                      <w:pPr>
                        <w:pStyle w:val="Title3"/>
                        <w:numPr>
                          <w:ilvl w:val="0"/>
                          <w:numId w:val="4"/>
                        </w:numPr>
                      </w:pPr>
                      <w:r>
                        <w:t xml:space="preserve">To note </w:t>
                      </w:r>
                      <w:r w:rsidR="00570AE4">
                        <w:t xml:space="preserve">the strategic questions set out briefly in </w:t>
                      </w:r>
                      <w:r w:rsidR="006E445F">
                        <w:t>paragraph 8</w:t>
                      </w:r>
                      <w:r w:rsidR="001E2F4B">
                        <w:t xml:space="preserve"> and the next steps in paragraph 13</w:t>
                      </w:r>
                    </w:p>
                    <w:p w14:paraId="5837A1DF" w14:textId="77777777" w:rsidR="000F69FB" w:rsidRPr="00A627DD" w:rsidRDefault="007A22D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Action/s</w:t>
                          </w:r>
                        </w:sdtContent>
                      </w:sdt>
                    </w:p>
                    <w:p w14:paraId="5837A1E0" w14:textId="6B955FD3" w:rsidR="000F69FB" w:rsidRPr="00B84F31" w:rsidRDefault="00080EB0" w:rsidP="00B84F31">
                      <w:pPr>
                        <w:pStyle w:val="Title3"/>
                        <w:ind w:left="0" w:firstLine="0"/>
                      </w:pPr>
                      <w:r>
                        <w:t>Officers will act as directed</w:t>
                      </w:r>
                    </w:p>
                    <w:p w14:paraId="5837A1E1" w14:textId="77777777" w:rsidR="000F69FB" w:rsidRDefault="000F69F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0E7523F" w:rsidR="009B6F95" w:rsidRPr="00C803F3" w:rsidRDefault="00F578C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864C0">
            <w:t>Hilary Tanner</w:t>
          </w:r>
        </w:sdtContent>
      </w:sdt>
    </w:p>
    <w:p w14:paraId="5837A1A9" w14:textId="0F6C6628" w:rsidR="009B6F95" w:rsidRDefault="00F578C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D3FEB">
            <w:t xml:space="preserve">Senior </w:t>
          </w:r>
          <w:r w:rsidR="00D864C0">
            <w:t>Adviser</w:t>
          </w:r>
        </w:sdtContent>
      </w:sdt>
    </w:p>
    <w:p w14:paraId="5837A1AA" w14:textId="417AF902" w:rsidR="009B6F95" w:rsidRDefault="00F578C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D864C0">
            <w:t>0207 664 3039</w:t>
          </w:r>
        </w:sdtContent>
      </w:sdt>
      <w:r w:rsidR="009B6F95" w:rsidRPr="00B5377C">
        <w:t xml:space="preserve"> </w:t>
      </w:r>
    </w:p>
    <w:p w14:paraId="5837A1AB" w14:textId="417F2B0B" w:rsidR="009B6F95" w:rsidRDefault="00F578C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864C0">
            <w:t>hilary.tanner@local.gov.uk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lastRenderedPageBreak/>
        <w:t xml:space="preserve"> </w:t>
      </w:r>
    </w:p>
    <w:p w14:paraId="5837A1AE" w14:textId="77777777" w:rsidR="009B6F95" w:rsidRPr="00C803F3" w:rsidRDefault="009B6F95"/>
    <w:p w14:paraId="5837A1B3" w14:textId="6ABE3096"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484599139"/>
          <w:placeholder>
            <w:docPart w:val="88BFFF6FEC65422BB363BAAB7CD7691E"/>
          </w:placeholder>
          <w:text w:multiLine="1"/>
        </w:sdtPr>
        <w:sdtEndPr/>
        <w:sdtContent>
          <w:r w:rsidR="00B630FB" w:rsidRPr="00B630FB">
            <w:rPr>
              <w:rFonts w:eastAsiaTheme="minorEastAsia" w:cs="Arial"/>
              <w:bCs/>
              <w:lang w:eastAsia="ja-JP"/>
            </w:rPr>
            <w:t>Decarbonising the energy grid</w:t>
          </w:r>
        </w:sdtContent>
      </w:sdt>
      <w:r>
        <w:fldChar w:fldCharType="end"/>
      </w:r>
    </w:p>
    <w:p w14:paraId="5837A1B4" w14:textId="77777777" w:rsidR="009B6F95" w:rsidRPr="00C803F3" w:rsidRDefault="00F578C0"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BB2F110" w14:textId="50123A5E" w:rsidR="002C19D7" w:rsidRDefault="00B630FB" w:rsidP="002C19D7">
      <w:pPr>
        <w:pStyle w:val="ListParagraph"/>
        <w:rPr>
          <w:rStyle w:val="ReportTemplate"/>
        </w:rPr>
      </w:pPr>
      <w:r w:rsidRPr="00B630FB">
        <w:rPr>
          <w:rStyle w:val="ReportTemplate"/>
        </w:rPr>
        <w:t xml:space="preserve">The </w:t>
      </w:r>
      <w:r w:rsidR="002C19D7">
        <w:rPr>
          <w:rStyle w:val="ReportTemplate"/>
        </w:rPr>
        <w:t xml:space="preserve">Board identified renewable energy as an area to develop as part of the LGA’s climate emergency work programme. Local government has a </w:t>
      </w:r>
      <w:r w:rsidR="00561BA5">
        <w:rPr>
          <w:rStyle w:val="ReportTemplate"/>
        </w:rPr>
        <w:t xml:space="preserve">strong </w:t>
      </w:r>
      <w:r w:rsidR="002C19D7">
        <w:rPr>
          <w:rStyle w:val="ReportTemplate"/>
        </w:rPr>
        <w:t xml:space="preserve">track record </w:t>
      </w:r>
      <w:r w:rsidR="00561BA5">
        <w:rPr>
          <w:rStyle w:val="ReportTemplate"/>
        </w:rPr>
        <w:t xml:space="preserve">in </w:t>
      </w:r>
      <w:r w:rsidR="002C19D7">
        <w:rPr>
          <w:rStyle w:val="ReportTemplate"/>
        </w:rPr>
        <w:t>delivering local renewable energy schemes. Th</w:t>
      </w:r>
      <w:r w:rsidR="00B50825">
        <w:rPr>
          <w:rStyle w:val="ReportTemplate"/>
        </w:rPr>
        <w:t xml:space="preserve">e research from Local Partnerships </w:t>
      </w:r>
      <w:r w:rsidR="002C19D7">
        <w:rPr>
          <w:rStyle w:val="ReportTemplate"/>
        </w:rPr>
        <w:t xml:space="preserve">looks ahead to the challenges </w:t>
      </w:r>
      <w:r w:rsidR="00B50825">
        <w:rPr>
          <w:rStyle w:val="ReportTemplate"/>
        </w:rPr>
        <w:t xml:space="preserve">of </w:t>
      </w:r>
      <w:r w:rsidR="002C19D7">
        <w:rPr>
          <w:rStyle w:val="ReportTemplate"/>
        </w:rPr>
        <w:t xml:space="preserve">scaling up the delivery of renewable energy, and </w:t>
      </w:r>
      <w:r w:rsidR="00B50825">
        <w:rPr>
          <w:rStyle w:val="ReportTemplate"/>
        </w:rPr>
        <w:t>the</w:t>
      </w:r>
      <w:r w:rsidR="002C19D7">
        <w:rPr>
          <w:rStyle w:val="ReportTemplate"/>
        </w:rPr>
        <w:t xml:space="preserve"> impact this could have on local authorities. </w:t>
      </w:r>
    </w:p>
    <w:p w14:paraId="7AFDE4E6" w14:textId="77777777" w:rsidR="002C19D7" w:rsidRDefault="002C19D7" w:rsidP="002C19D7">
      <w:pPr>
        <w:pStyle w:val="ListParagraph"/>
        <w:numPr>
          <w:ilvl w:val="0"/>
          <w:numId w:val="0"/>
        </w:numPr>
        <w:ind w:left="360"/>
        <w:rPr>
          <w:rStyle w:val="ReportTemplate"/>
        </w:rPr>
      </w:pPr>
    </w:p>
    <w:p w14:paraId="6C9DE923" w14:textId="6E805D8D" w:rsidR="002C19D7" w:rsidRDefault="003D3FEB" w:rsidP="002C19D7">
      <w:pPr>
        <w:pStyle w:val="ListParagraph"/>
        <w:rPr>
          <w:rStyle w:val="ReportTemplate"/>
        </w:rPr>
      </w:pPr>
      <w:r>
        <w:rPr>
          <w:rStyle w:val="ReportTemplate"/>
        </w:rPr>
        <w:t xml:space="preserve">In undertaking this work, </w:t>
      </w:r>
      <w:r w:rsidR="002C19D7">
        <w:rPr>
          <w:rStyle w:val="ReportTemplate"/>
        </w:rPr>
        <w:t xml:space="preserve">Local Partnerships, who are part owned by the LGA and the Treasury, </w:t>
      </w:r>
      <w:r w:rsidR="00FD5515">
        <w:rPr>
          <w:rStyle w:val="ReportTemplate"/>
        </w:rPr>
        <w:t xml:space="preserve">have </w:t>
      </w:r>
      <w:r w:rsidR="002C19D7">
        <w:rPr>
          <w:rStyle w:val="ReportTemplate"/>
        </w:rPr>
        <w:t>draw</w:t>
      </w:r>
      <w:r w:rsidR="00FD5515">
        <w:rPr>
          <w:rStyle w:val="ReportTemplate"/>
        </w:rPr>
        <w:t>n</w:t>
      </w:r>
      <w:r w:rsidR="002C19D7">
        <w:rPr>
          <w:rStyle w:val="ReportTemplate"/>
        </w:rPr>
        <w:t xml:space="preserve"> on </w:t>
      </w:r>
      <w:r>
        <w:rPr>
          <w:rStyle w:val="ReportTemplate"/>
        </w:rPr>
        <w:t xml:space="preserve">its </w:t>
      </w:r>
      <w:r w:rsidR="002C19D7">
        <w:rPr>
          <w:rStyle w:val="ReportTemplate"/>
        </w:rPr>
        <w:t>experience of advising and supporting councils</w:t>
      </w:r>
      <w:r w:rsidR="00FD5515">
        <w:rPr>
          <w:rStyle w:val="ReportTemplate"/>
        </w:rPr>
        <w:t xml:space="preserve"> on energy projects</w:t>
      </w:r>
      <w:r w:rsidR="002C19D7">
        <w:rPr>
          <w:rStyle w:val="ReportTemplate"/>
        </w:rPr>
        <w:t xml:space="preserve"> and </w:t>
      </w:r>
      <w:r>
        <w:rPr>
          <w:rStyle w:val="ReportTemplate"/>
        </w:rPr>
        <w:t xml:space="preserve">its </w:t>
      </w:r>
      <w:r w:rsidR="002C19D7">
        <w:rPr>
          <w:rStyle w:val="ReportTemplate"/>
        </w:rPr>
        <w:t xml:space="preserve">connections with the energy industry. </w:t>
      </w:r>
    </w:p>
    <w:p w14:paraId="20CB8DE7" w14:textId="7B32511C" w:rsidR="002C19D7" w:rsidRPr="002C19D7" w:rsidRDefault="00DB1127" w:rsidP="002C19D7">
      <w:pPr>
        <w:ind w:left="0" w:firstLine="0"/>
        <w:rPr>
          <w:rStyle w:val="ReportTemplate"/>
          <w:b/>
          <w:bCs/>
        </w:rPr>
      </w:pPr>
      <w:r>
        <w:rPr>
          <w:rStyle w:val="ReportTemplate"/>
          <w:b/>
          <w:bCs/>
        </w:rPr>
        <w:t xml:space="preserve">Demand and supply </w:t>
      </w:r>
      <w:r w:rsidR="008F0FD7">
        <w:rPr>
          <w:rStyle w:val="ReportTemplate"/>
          <w:b/>
          <w:bCs/>
        </w:rPr>
        <w:t>issues</w:t>
      </w:r>
    </w:p>
    <w:p w14:paraId="60680A81" w14:textId="54C9B844" w:rsidR="00B630FB" w:rsidRDefault="00B84F18" w:rsidP="002C19D7">
      <w:pPr>
        <w:pStyle w:val="ListParagraph"/>
        <w:rPr>
          <w:rStyle w:val="ReportTemplate"/>
        </w:rPr>
      </w:pPr>
      <w:r>
        <w:rPr>
          <w:rStyle w:val="ReportTemplate"/>
        </w:rPr>
        <w:t>The background to the discussion includes an analysis of</w:t>
      </w:r>
      <w:r w:rsidR="00B630FB" w:rsidRPr="00B630FB">
        <w:rPr>
          <w:rStyle w:val="ReportTemplate"/>
        </w:rPr>
        <w:t xml:space="preserve"> current energy provision and a look ahead to changes in demand for energy. While smart technology </w:t>
      </w:r>
      <w:r>
        <w:rPr>
          <w:rStyle w:val="ReportTemplate"/>
        </w:rPr>
        <w:t>is expected to</w:t>
      </w:r>
      <w:r w:rsidR="00B630FB" w:rsidRPr="00B630FB">
        <w:rPr>
          <w:rStyle w:val="ReportTemplate"/>
        </w:rPr>
        <w:t xml:space="preserve"> reduce energy use, this will be offset by a growth in demand due increasing numbers of electric vehicles and the switch to electric heating. </w:t>
      </w:r>
    </w:p>
    <w:p w14:paraId="55A8AEAA" w14:textId="4341962F" w:rsidR="002C19D7" w:rsidRDefault="002C19D7" w:rsidP="002C19D7">
      <w:pPr>
        <w:pStyle w:val="ListParagraph"/>
        <w:numPr>
          <w:ilvl w:val="0"/>
          <w:numId w:val="0"/>
        </w:numPr>
        <w:ind w:left="360"/>
        <w:rPr>
          <w:rStyle w:val="ReportTemplate"/>
        </w:rPr>
      </w:pPr>
    </w:p>
    <w:p w14:paraId="462B6E87" w14:textId="73AA19B4" w:rsidR="002C19D7" w:rsidRPr="00B630FB" w:rsidRDefault="002C19D7" w:rsidP="002C19D7">
      <w:pPr>
        <w:pStyle w:val="ListParagraph"/>
        <w:numPr>
          <w:ilvl w:val="0"/>
          <w:numId w:val="0"/>
        </w:numPr>
        <w:ind w:left="360"/>
        <w:rPr>
          <w:rStyle w:val="ReportTemplate"/>
        </w:rPr>
      </w:pPr>
      <w:r w:rsidRPr="002C19D7">
        <w:rPr>
          <w:rStyle w:val="ReportTemplate"/>
        </w:rPr>
        <w:t>Table 1: Modelling demand and potential for renewable energy:</w:t>
      </w:r>
    </w:p>
    <w:tbl>
      <w:tblPr>
        <w:tblStyle w:val="GridTable4-Accent51"/>
        <w:tblW w:w="0" w:type="auto"/>
        <w:tblLook w:val="04A0" w:firstRow="1" w:lastRow="0" w:firstColumn="1" w:lastColumn="0" w:noHBand="0" w:noVBand="1"/>
      </w:tblPr>
      <w:tblGrid>
        <w:gridCol w:w="2892"/>
        <w:gridCol w:w="2893"/>
        <w:gridCol w:w="2893"/>
      </w:tblGrid>
      <w:tr w:rsidR="00B630FB" w:rsidRPr="00B630FB" w14:paraId="18EF7511" w14:textId="77777777" w:rsidTr="00B63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29921F1A" w14:textId="77777777" w:rsidR="00B630FB" w:rsidRPr="00B630FB" w:rsidRDefault="00B630FB" w:rsidP="00B630FB">
            <w:pPr>
              <w:spacing w:after="160" w:line="259" w:lineRule="auto"/>
              <w:ind w:left="0" w:firstLine="0"/>
              <w:rPr>
                <w:rFonts w:ascii="Calibri" w:eastAsia="Calibri" w:hAnsi="Calibri" w:cs="Times New Roman"/>
              </w:rPr>
            </w:pPr>
            <w:r w:rsidRPr="00B630FB">
              <w:rPr>
                <w:rFonts w:ascii="Calibri" w:eastAsia="Calibri" w:hAnsi="Calibri" w:cs="Times New Roman"/>
              </w:rPr>
              <w:t>Item</w:t>
            </w:r>
          </w:p>
        </w:tc>
        <w:tc>
          <w:tcPr>
            <w:tcW w:w="2893" w:type="dxa"/>
          </w:tcPr>
          <w:p w14:paraId="65BFFCE3" w14:textId="77777777" w:rsidR="00B630FB" w:rsidRPr="00B630FB" w:rsidRDefault="00B630FB" w:rsidP="00B630FB">
            <w:pPr>
              <w:spacing w:after="160" w:line="259" w:lineRule="auto"/>
              <w:ind w:left="0" w:firstLine="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Current</w:t>
            </w:r>
          </w:p>
        </w:tc>
        <w:tc>
          <w:tcPr>
            <w:tcW w:w="2893" w:type="dxa"/>
          </w:tcPr>
          <w:p w14:paraId="11558582" w14:textId="77777777" w:rsidR="00B630FB" w:rsidRPr="00B630FB" w:rsidRDefault="00B630FB" w:rsidP="00B630FB">
            <w:pPr>
              <w:spacing w:after="160" w:line="259" w:lineRule="auto"/>
              <w:ind w:left="0" w:firstLine="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 xml:space="preserve">By 2050 </w:t>
            </w:r>
          </w:p>
        </w:tc>
      </w:tr>
      <w:tr w:rsidR="00B630FB" w:rsidRPr="00B630FB" w14:paraId="5B858641" w14:textId="77777777" w:rsidTr="00B6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356AC06D" w14:textId="77777777" w:rsidR="00B630FB" w:rsidRPr="00B630FB" w:rsidRDefault="00B630FB" w:rsidP="00B630FB">
            <w:pPr>
              <w:spacing w:after="160" w:line="259" w:lineRule="auto"/>
              <w:ind w:left="0" w:firstLine="0"/>
              <w:rPr>
                <w:rFonts w:ascii="Calibri" w:eastAsia="Calibri" w:hAnsi="Calibri" w:cs="Times New Roman"/>
              </w:rPr>
            </w:pPr>
            <w:r w:rsidRPr="00B630FB">
              <w:rPr>
                <w:rFonts w:ascii="Calibri" w:eastAsia="Calibri" w:hAnsi="Calibri" w:cs="Times New Roman"/>
              </w:rPr>
              <w:t>Annual electricity demand</w:t>
            </w:r>
          </w:p>
        </w:tc>
        <w:tc>
          <w:tcPr>
            <w:tcW w:w="2893" w:type="dxa"/>
          </w:tcPr>
          <w:p w14:paraId="5B64F8BA" w14:textId="77777777" w:rsidR="00B630FB" w:rsidRPr="00B630FB" w:rsidRDefault="00B630FB" w:rsidP="00B630FB">
            <w:pPr>
              <w:spacing w:after="160" w:line="259"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 xml:space="preserve">285 </w:t>
            </w:r>
            <w:proofErr w:type="spellStart"/>
            <w:r w:rsidRPr="00B630FB">
              <w:rPr>
                <w:rFonts w:ascii="Calibri" w:eastAsia="Calibri" w:hAnsi="Calibri" w:cs="Times New Roman"/>
              </w:rPr>
              <w:t>TWh</w:t>
            </w:r>
            <w:proofErr w:type="spellEnd"/>
          </w:p>
        </w:tc>
        <w:tc>
          <w:tcPr>
            <w:tcW w:w="2893" w:type="dxa"/>
          </w:tcPr>
          <w:p w14:paraId="4BA6DD53" w14:textId="77777777" w:rsidR="00B630FB" w:rsidRPr="00B630FB" w:rsidRDefault="00B630FB" w:rsidP="00B630FB">
            <w:pPr>
              <w:spacing w:after="160" w:line="259"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 xml:space="preserve">Up to 422 </w:t>
            </w:r>
            <w:proofErr w:type="spellStart"/>
            <w:r w:rsidRPr="00B630FB">
              <w:rPr>
                <w:rFonts w:ascii="Calibri" w:eastAsia="Calibri" w:hAnsi="Calibri" w:cs="Times New Roman"/>
              </w:rPr>
              <w:t>TWh</w:t>
            </w:r>
            <w:proofErr w:type="spellEnd"/>
          </w:p>
        </w:tc>
      </w:tr>
      <w:tr w:rsidR="00B630FB" w:rsidRPr="00B630FB" w14:paraId="5E767D56" w14:textId="77777777" w:rsidTr="005635F0">
        <w:tc>
          <w:tcPr>
            <w:cnfStyle w:val="001000000000" w:firstRow="0" w:lastRow="0" w:firstColumn="1" w:lastColumn="0" w:oddVBand="0" w:evenVBand="0" w:oddHBand="0" w:evenHBand="0" w:firstRowFirstColumn="0" w:firstRowLastColumn="0" w:lastRowFirstColumn="0" w:lastRowLastColumn="0"/>
            <w:tcW w:w="2892" w:type="dxa"/>
          </w:tcPr>
          <w:p w14:paraId="2C7C41EF" w14:textId="77777777" w:rsidR="00B630FB" w:rsidRPr="00B630FB" w:rsidRDefault="00B630FB" w:rsidP="00B630FB">
            <w:pPr>
              <w:spacing w:after="160" w:line="259" w:lineRule="auto"/>
              <w:ind w:left="0" w:firstLine="0"/>
              <w:rPr>
                <w:rFonts w:ascii="Calibri" w:eastAsia="Calibri" w:hAnsi="Calibri" w:cs="Times New Roman"/>
              </w:rPr>
            </w:pPr>
            <w:r w:rsidRPr="00B630FB">
              <w:rPr>
                <w:rFonts w:ascii="Calibri" w:eastAsia="Calibri" w:hAnsi="Calibri" w:cs="Times New Roman"/>
              </w:rPr>
              <w:t>Peak demand</w:t>
            </w:r>
          </w:p>
        </w:tc>
        <w:tc>
          <w:tcPr>
            <w:tcW w:w="2893" w:type="dxa"/>
          </w:tcPr>
          <w:p w14:paraId="35FA2AE4" w14:textId="77777777" w:rsidR="00B630FB" w:rsidRPr="00B630FB" w:rsidRDefault="00B630FB" w:rsidP="00B630F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60 GW</w:t>
            </w:r>
          </w:p>
        </w:tc>
        <w:tc>
          <w:tcPr>
            <w:tcW w:w="2893" w:type="dxa"/>
          </w:tcPr>
          <w:p w14:paraId="594C4817" w14:textId="77777777" w:rsidR="00B630FB" w:rsidRPr="00B630FB" w:rsidRDefault="00B630FB" w:rsidP="00B630F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Up to 82.5GW</w:t>
            </w:r>
          </w:p>
        </w:tc>
      </w:tr>
      <w:tr w:rsidR="00B630FB" w:rsidRPr="00B630FB" w14:paraId="5FB00389" w14:textId="77777777" w:rsidTr="00B6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02B32410" w14:textId="77777777" w:rsidR="00B630FB" w:rsidRPr="00B630FB" w:rsidRDefault="00B630FB" w:rsidP="00B630FB">
            <w:pPr>
              <w:spacing w:after="160" w:line="259" w:lineRule="auto"/>
              <w:ind w:left="0" w:firstLine="0"/>
              <w:rPr>
                <w:rFonts w:ascii="Calibri" w:eastAsia="Calibri" w:hAnsi="Calibri" w:cs="Times New Roman"/>
                <w:i/>
              </w:rPr>
            </w:pPr>
            <w:r w:rsidRPr="00B630FB">
              <w:rPr>
                <w:rFonts w:ascii="Calibri" w:eastAsia="Calibri" w:hAnsi="Calibri" w:cs="Times New Roman"/>
                <w:i/>
              </w:rPr>
              <w:t>Total installed generating capacity (i.e. still includes gas generation)</w:t>
            </w:r>
          </w:p>
        </w:tc>
        <w:tc>
          <w:tcPr>
            <w:tcW w:w="2893" w:type="dxa"/>
          </w:tcPr>
          <w:p w14:paraId="2D7B28CB" w14:textId="77777777" w:rsidR="00B630FB" w:rsidRPr="00B630FB" w:rsidRDefault="00B630FB" w:rsidP="00B630FB">
            <w:pPr>
              <w:spacing w:after="160" w:line="259"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B630FB">
              <w:rPr>
                <w:rFonts w:ascii="Calibri" w:eastAsia="Calibri" w:hAnsi="Calibri" w:cs="Times New Roman"/>
                <w:i/>
              </w:rPr>
              <w:t>108 GW</w:t>
            </w:r>
          </w:p>
        </w:tc>
        <w:tc>
          <w:tcPr>
            <w:tcW w:w="2893" w:type="dxa"/>
          </w:tcPr>
          <w:p w14:paraId="68D8C950" w14:textId="77777777" w:rsidR="00B630FB" w:rsidRPr="00B630FB" w:rsidRDefault="00B630FB" w:rsidP="00B630FB">
            <w:pPr>
              <w:spacing w:after="160" w:line="259"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rPr>
            </w:pPr>
            <w:r w:rsidRPr="00B630FB">
              <w:rPr>
                <w:rFonts w:ascii="Calibri" w:eastAsia="Calibri" w:hAnsi="Calibri" w:cs="Times New Roman"/>
                <w:i/>
              </w:rPr>
              <w:t>Up to 227 GW</w:t>
            </w:r>
          </w:p>
        </w:tc>
      </w:tr>
      <w:tr w:rsidR="00B630FB" w:rsidRPr="00B630FB" w14:paraId="4B23913A" w14:textId="77777777" w:rsidTr="005635F0">
        <w:tc>
          <w:tcPr>
            <w:cnfStyle w:val="001000000000" w:firstRow="0" w:lastRow="0" w:firstColumn="1" w:lastColumn="0" w:oddVBand="0" w:evenVBand="0" w:oddHBand="0" w:evenHBand="0" w:firstRowFirstColumn="0" w:firstRowLastColumn="0" w:lastRowFirstColumn="0" w:lastRowLastColumn="0"/>
            <w:tcW w:w="2892" w:type="dxa"/>
          </w:tcPr>
          <w:p w14:paraId="7E849A2C" w14:textId="77777777" w:rsidR="00B630FB" w:rsidRPr="00B630FB" w:rsidRDefault="00B630FB" w:rsidP="00B630FB">
            <w:pPr>
              <w:spacing w:after="160" w:line="259" w:lineRule="auto"/>
              <w:ind w:left="0" w:firstLine="0"/>
              <w:rPr>
                <w:rFonts w:ascii="Calibri" w:eastAsia="Calibri" w:hAnsi="Calibri" w:cs="Times New Roman"/>
              </w:rPr>
            </w:pPr>
            <w:r w:rsidRPr="00B630FB">
              <w:rPr>
                <w:rFonts w:ascii="Calibri" w:eastAsia="Calibri" w:hAnsi="Calibri" w:cs="Times New Roman"/>
              </w:rPr>
              <w:t>Low carbon and renewable energy installed capacity</w:t>
            </w:r>
          </w:p>
        </w:tc>
        <w:tc>
          <w:tcPr>
            <w:tcW w:w="2893" w:type="dxa"/>
          </w:tcPr>
          <w:p w14:paraId="401B9068" w14:textId="77777777" w:rsidR="00B630FB" w:rsidRPr="00B630FB" w:rsidRDefault="00B630FB" w:rsidP="00B630F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52 GW (48%)</w:t>
            </w:r>
          </w:p>
        </w:tc>
        <w:tc>
          <w:tcPr>
            <w:tcW w:w="2893" w:type="dxa"/>
          </w:tcPr>
          <w:p w14:paraId="7C7FBA86" w14:textId="77777777" w:rsidR="00B630FB" w:rsidRPr="00B630FB" w:rsidRDefault="00B630FB" w:rsidP="00B630FB">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Up to 162 GW (71%)</w:t>
            </w:r>
          </w:p>
        </w:tc>
      </w:tr>
      <w:tr w:rsidR="00B630FB" w:rsidRPr="00B630FB" w14:paraId="58D9F9F8" w14:textId="77777777" w:rsidTr="00B63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2E87434D" w14:textId="77777777" w:rsidR="00B630FB" w:rsidRPr="00B630FB" w:rsidRDefault="00B630FB" w:rsidP="00B630FB">
            <w:pPr>
              <w:spacing w:after="160" w:line="259" w:lineRule="auto"/>
              <w:ind w:left="0" w:firstLine="0"/>
              <w:rPr>
                <w:rFonts w:ascii="Calibri" w:eastAsia="Calibri" w:hAnsi="Calibri" w:cs="Times New Roman"/>
              </w:rPr>
            </w:pPr>
            <w:r w:rsidRPr="00B630FB">
              <w:rPr>
                <w:rFonts w:ascii="Calibri" w:eastAsia="Calibri" w:hAnsi="Calibri" w:cs="Times New Roman"/>
              </w:rPr>
              <w:t>Total storage capacity</w:t>
            </w:r>
          </w:p>
        </w:tc>
        <w:tc>
          <w:tcPr>
            <w:tcW w:w="2893" w:type="dxa"/>
          </w:tcPr>
          <w:p w14:paraId="162DA3A9" w14:textId="77777777" w:rsidR="00B630FB" w:rsidRPr="00B630FB" w:rsidRDefault="00B630FB" w:rsidP="00B630FB">
            <w:pPr>
              <w:spacing w:after="160" w:line="259"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4 GW</w:t>
            </w:r>
          </w:p>
        </w:tc>
        <w:tc>
          <w:tcPr>
            <w:tcW w:w="2893" w:type="dxa"/>
          </w:tcPr>
          <w:p w14:paraId="6FEC5732" w14:textId="77777777" w:rsidR="00B630FB" w:rsidRPr="00B630FB" w:rsidRDefault="00B630FB" w:rsidP="00B630FB">
            <w:pPr>
              <w:spacing w:after="160" w:line="259" w:lineRule="auto"/>
              <w:ind w:left="0" w:firstLine="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B630FB">
              <w:rPr>
                <w:rFonts w:ascii="Calibri" w:eastAsia="Calibri" w:hAnsi="Calibri" w:cs="Times New Roman"/>
              </w:rPr>
              <w:t>Up to 58 GW (including vehicle to grid capability)</w:t>
            </w:r>
          </w:p>
        </w:tc>
      </w:tr>
    </w:tbl>
    <w:p w14:paraId="7A2DF5AE" w14:textId="77777777" w:rsidR="00B630FB" w:rsidRDefault="00B630FB" w:rsidP="00B630FB">
      <w:pPr>
        <w:pStyle w:val="ListParagraph"/>
        <w:numPr>
          <w:ilvl w:val="0"/>
          <w:numId w:val="0"/>
        </w:numPr>
        <w:ind w:left="360"/>
        <w:rPr>
          <w:rStyle w:val="ReportTemplate"/>
        </w:rPr>
      </w:pPr>
    </w:p>
    <w:p w14:paraId="185BAB34" w14:textId="65940156" w:rsidR="00B630FB" w:rsidRDefault="00B630FB" w:rsidP="00B630FB">
      <w:pPr>
        <w:pStyle w:val="ListParagraph"/>
        <w:rPr>
          <w:rStyle w:val="ReportTemplate"/>
        </w:rPr>
      </w:pPr>
      <w:r w:rsidRPr="00B630FB">
        <w:rPr>
          <w:rStyle w:val="ReportTemplate"/>
        </w:rPr>
        <w:t xml:space="preserve">Work undertaken by both National Grid (Future Energy Scenarios) and UK Fires (a research-based consortium led by University of Cambridge) indicates that the UK will require around four times as much renewable energy as we currently have if it is to meet the 2050 net zero requirement. </w:t>
      </w:r>
    </w:p>
    <w:p w14:paraId="7A04405E" w14:textId="77777777" w:rsidR="00B84F18" w:rsidRPr="00B630FB" w:rsidRDefault="00B84F18" w:rsidP="00B84F18">
      <w:pPr>
        <w:pStyle w:val="ListParagraph"/>
        <w:numPr>
          <w:ilvl w:val="0"/>
          <w:numId w:val="0"/>
        </w:numPr>
        <w:ind w:left="360"/>
        <w:rPr>
          <w:rStyle w:val="ReportTemplate"/>
        </w:rPr>
      </w:pPr>
    </w:p>
    <w:p w14:paraId="0FC3B246" w14:textId="41C38255" w:rsidR="00B630FB" w:rsidRDefault="00B630FB" w:rsidP="00B630FB">
      <w:pPr>
        <w:pStyle w:val="ListParagraph"/>
        <w:rPr>
          <w:rStyle w:val="ReportTemplate"/>
        </w:rPr>
      </w:pPr>
      <w:r w:rsidRPr="00B630FB">
        <w:rPr>
          <w:rStyle w:val="ReportTemplate"/>
        </w:rPr>
        <w:lastRenderedPageBreak/>
        <w:t xml:space="preserve">Current planning policy is generally supportive of renewable energy, but there is no obligation to provide renewables and some changes to regulations (such as the 2016 Energy Act) and the removal of supporting subsidies has meant that there is almost no new onshore wind development in England.  Solar PV is limited </w:t>
      </w:r>
      <w:r w:rsidR="003D3FEB">
        <w:rPr>
          <w:rStyle w:val="ReportTemplate"/>
        </w:rPr>
        <w:t>to</w:t>
      </w:r>
      <w:r w:rsidRPr="00B630FB">
        <w:rPr>
          <w:rStyle w:val="ReportTemplate"/>
        </w:rPr>
        <w:t xml:space="preserve"> certain areas of the country with lower quality agricultural land. A practical limit on growth is that the choice of locations for schemes are driven to a very significant extent to available capacity on the electricity grid.</w:t>
      </w:r>
    </w:p>
    <w:p w14:paraId="7873D99D" w14:textId="77777777" w:rsidR="00311463" w:rsidRDefault="00311463" w:rsidP="00311463">
      <w:pPr>
        <w:pStyle w:val="ListParagraph"/>
        <w:numPr>
          <w:ilvl w:val="0"/>
          <w:numId w:val="0"/>
        </w:numPr>
        <w:ind w:left="360"/>
        <w:rPr>
          <w:rStyle w:val="ReportTemplate"/>
        </w:rPr>
      </w:pPr>
    </w:p>
    <w:p w14:paraId="3BAD10E3" w14:textId="369E7824" w:rsidR="00311463" w:rsidRPr="00311463" w:rsidRDefault="00311463" w:rsidP="00311463">
      <w:pPr>
        <w:pStyle w:val="ListParagraph"/>
        <w:rPr>
          <w:rStyle w:val="ReportTemplate"/>
        </w:rPr>
      </w:pPr>
      <w:r w:rsidRPr="00311463">
        <w:rPr>
          <w:rStyle w:val="ReportTemplate"/>
        </w:rPr>
        <w:t xml:space="preserve">The lockdown measures associated with Covid-19 have had a short-term effect on UK energy demand. This has resulted in there being no requirement for coal fired generation throughout April and May. </w:t>
      </w:r>
    </w:p>
    <w:p w14:paraId="796DB545" w14:textId="77777777" w:rsidR="00311463" w:rsidRPr="00311463" w:rsidRDefault="00311463" w:rsidP="00311463">
      <w:pPr>
        <w:pStyle w:val="ListParagraph"/>
        <w:numPr>
          <w:ilvl w:val="0"/>
          <w:numId w:val="0"/>
        </w:numPr>
        <w:ind w:left="360"/>
        <w:rPr>
          <w:rStyle w:val="ReportTemplate"/>
        </w:rPr>
      </w:pPr>
    </w:p>
    <w:p w14:paraId="488AB55B" w14:textId="134D07C4" w:rsidR="00311463" w:rsidRDefault="00311463" w:rsidP="00311463">
      <w:pPr>
        <w:pStyle w:val="ListParagraph"/>
        <w:rPr>
          <w:rStyle w:val="ReportTemplate"/>
        </w:rPr>
      </w:pPr>
      <w:r w:rsidRPr="00311463">
        <w:rPr>
          <w:rStyle w:val="ReportTemplate"/>
        </w:rPr>
        <w:t>When electricity production exceeds demand</w:t>
      </w:r>
      <w:r w:rsidR="003D3FEB">
        <w:rPr>
          <w:rStyle w:val="ReportTemplate"/>
        </w:rPr>
        <w:t>,</w:t>
      </w:r>
      <w:r w:rsidRPr="00311463">
        <w:rPr>
          <w:rStyle w:val="ReportTemplate"/>
        </w:rPr>
        <w:t xml:space="preserve"> National Grid manage</w:t>
      </w:r>
      <w:r w:rsidR="003D3FEB">
        <w:rPr>
          <w:rStyle w:val="ReportTemplate"/>
        </w:rPr>
        <w:t>s</w:t>
      </w:r>
      <w:r w:rsidRPr="00311463">
        <w:rPr>
          <w:rStyle w:val="ReportTemplate"/>
        </w:rPr>
        <w:t xml:space="preserve"> this by paying power consumers to increase and paying power generators to stop generating. Historically this has been invisible with the coal and gas power stations coming offline. In more recent years the sight of idle wind turbines has often led to a misconception that they are broken or not working, when they are</w:t>
      </w:r>
      <w:proofErr w:type="gramStart"/>
      <w:r w:rsidR="000F2F33">
        <w:rPr>
          <w:rStyle w:val="ReportTemplate"/>
        </w:rPr>
        <w:t>,</w:t>
      </w:r>
      <w:r w:rsidRPr="00311463">
        <w:rPr>
          <w:rStyle w:val="ReportTemplate"/>
        </w:rPr>
        <w:t xml:space="preserve"> in reality</w:t>
      </w:r>
      <w:r w:rsidR="000F2F33">
        <w:rPr>
          <w:rStyle w:val="ReportTemplate"/>
        </w:rPr>
        <w:t>,</w:t>
      </w:r>
      <w:r w:rsidRPr="00311463">
        <w:rPr>
          <w:rStyle w:val="ReportTemplate"/>
        </w:rPr>
        <w:t xml:space="preserve"> performing</w:t>
      </w:r>
      <w:proofErr w:type="gramEnd"/>
      <w:r w:rsidRPr="00311463">
        <w:rPr>
          <w:rStyle w:val="ReportTemplate"/>
        </w:rPr>
        <w:t xml:space="preserve"> the vital function of grid balancing.</w:t>
      </w:r>
      <w:r>
        <w:rPr>
          <w:rStyle w:val="ReportTemplate"/>
        </w:rPr>
        <w:t xml:space="preserve"> </w:t>
      </w:r>
      <w:r w:rsidRPr="00311463">
        <w:rPr>
          <w:rStyle w:val="ReportTemplate"/>
        </w:rPr>
        <w:t>Covid-19</w:t>
      </w:r>
      <w:r w:rsidR="000F2F33">
        <w:rPr>
          <w:rStyle w:val="ReportTemplate"/>
        </w:rPr>
        <w:t xml:space="preserve"> economic impacts are unlikely to lead to</w:t>
      </w:r>
      <w:r w:rsidRPr="00311463">
        <w:rPr>
          <w:rStyle w:val="ReportTemplate"/>
        </w:rPr>
        <w:t xml:space="preserve"> a significant long term shift in demand patterns, and even if they </w:t>
      </w:r>
      <w:r w:rsidR="000F2F33">
        <w:rPr>
          <w:rStyle w:val="ReportTemplate"/>
        </w:rPr>
        <w:t>do,</w:t>
      </w:r>
      <w:r w:rsidRPr="00311463">
        <w:rPr>
          <w:rStyle w:val="ReportTemplate"/>
        </w:rPr>
        <w:t xml:space="preserve"> it will still not offset the need for more renewable energy as the gas fired</w:t>
      </w:r>
      <w:r w:rsidR="007A781E">
        <w:rPr>
          <w:rStyle w:val="ReportTemplate"/>
        </w:rPr>
        <w:t xml:space="preserve"> power stations still need to be decommissioned to achieve net zero. </w:t>
      </w:r>
    </w:p>
    <w:p w14:paraId="115B29D9" w14:textId="70FDF56E" w:rsidR="00B84F18" w:rsidRPr="00B84F18" w:rsidRDefault="00B84F18" w:rsidP="00B84F18">
      <w:pPr>
        <w:ind w:left="0" w:firstLine="0"/>
        <w:rPr>
          <w:rStyle w:val="ReportTemplate"/>
          <w:b/>
          <w:bCs/>
        </w:rPr>
      </w:pPr>
      <w:r w:rsidRPr="00B84F18">
        <w:rPr>
          <w:rStyle w:val="ReportTemplate"/>
          <w:b/>
          <w:bCs/>
        </w:rPr>
        <w:t>Strategic questions for local government</w:t>
      </w:r>
    </w:p>
    <w:p w14:paraId="79C5F9A1" w14:textId="2DD502F7" w:rsidR="00D864C0" w:rsidRDefault="00D864C0" w:rsidP="00D864C0">
      <w:pPr>
        <w:pStyle w:val="ListParagraph"/>
        <w:rPr>
          <w:rStyle w:val="ReportTemplate"/>
        </w:rPr>
      </w:pPr>
      <w:r w:rsidRPr="00D864C0">
        <w:rPr>
          <w:rStyle w:val="ReportTemplate"/>
        </w:rPr>
        <w:t xml:space="preserve">If the UK is to meet its legally binding net zero target, then there is a need to accommodate a significant additional quantity of onshore renewable energy generation and storage. To a very significant extent the locations for renewable energy schemes are driven </w:t>
      </w:r>
      <w:r>
        <w:rPr>
          <w:rStyle w:val="ReportTemplate"/>
        </w:rPr>
        <w:t xml:space="preserve">by </w:t>
      </w:r>
      <w:r w:rsidRPr="00D864C0">
        <w:rPr>
          <w:rStyle w:val="ReportTemplate"/>
        </w:rPr>
        <w:t xml:space="preserve">the location of available capacity to connect to the electricity grid. In forming a view as to how to support the deployment of the additional energy generation </w:t>
      </w:r>
      <w:r w:rsidR="000F2F33">
        <w:rPr>
          <w:rStyle w:val="ReportTemplate"/>
        </w:rPr>
        <w:t xml:space="preserve">Members are </w:t>
      </w:r>
      <w:r w:rsidRPr="00D864C0">
        <w:rPr>
          <w:rStyle w:val="ReportTemplate"/>
        </w:rPr>
        <w:t>invited to consider the following</w:t>
      </w:r>
      <w:r w:rsidR="00A36B35">
        <w:rPr>
          <w:rStyle w:val="ReportTemplate"/>
        </w:rPr>
        <w:t xml:space="preserve"> areas, to be discussed in more detail at the meeting</w:t>
      </w:r>
      <w:r w:rsidRPr="00D864C0">
        <w:rPr>
          <w:rStyle w:val="ReportTemplate"/>
        </w:rPr>
        <w:t xml:space="preserve">: </w:t>
      </w:r>
    </w:p>
    <w:p w14:paraId="06927A16" w14:textId="77777777" w:rsidR="00D864C0" w:rsidRDefault="00D864C0" w:rsidP="00D864C0">
      <w:pPr>
        <w:pStyle w:val="ListParagraph"/>
        <w:numPr>
          <w:ilvl w:val="0"/>
          <w:numId w:val="0"/>
        </w:numPr>
        <w:ind w:left="360"/>
        <w:rPr>
          <w:rStyle w:val="ReportTemplate"/>
        </w:rPr>
      </w:pPr>
    </w:p>
    <w:p w14:paraId="0F78E92D" w14:textId="3B069517" w:rsidR="00B630FB" w:rsidRDefault="00B630FB" w:rsidP="00A956C3">
      <w:pPr>
        <w:pStyle w:val="ListParagraph"/>
        <w:numPr>
          <w:ilvl w:val="1"/>
          <w:numId w:val="1"/>
        </w:numPr>
        <w:rPr>
          <w:rStyle w:val="ReportTemplate"/>
        </w:rPr>
      </w:pPr>
      <w:r w:rsidRPr="00B630FB">
        <w:rPr>
          <w:rStyle w:val="ReportTemplate"/>
        </w:rPr>
        <w:t>The impact of the current planning framework and whether that may need to change to recognise the challenge of scaling up renewables and providing the necessary infrastructure</w:t>
      </w:r>
    </w:p>
    <w:p w14:paraId="54A8A63E" w14:textId="77777777" w:rsidR="00B84F18" w:rsidRPr="00B630FB" w:rsidRDefault="00B84F18" w:rsidP="00B84F18">
      <w:pPr>
        <w:pStyle w:val="ListParagraph"/>
        <w:numPr>
          <w:ilvl w:val="0"/>
          <w:numId w:val="0"/>
        </w:numPr>
        <w:ind w:left="360"/>
        <w:rPr>
          <w:rStyle w:val="ReportTemplate"/>
        </w:rPr>
      </w:pPr>
    </w:p>
    <w:p w14:paraId="2C962702" w14:textId="64FE8505" w:rsidR="00B630FB" w:rsidRDefault="00B630FB" w:rsidP="00A956C3">
      <w:pPr>
        <w:pStyle w:val="ListParagraph"/>
        <w:numPr>
          <w:ilvl w:val="1"/>
          <w:numId w:val="1"/>
        </w:numPr>
        <w:rPr>
          <w:rStyle w:val="ReportTemplate"/>
        </w:rPr>
      </w:pPr>
      <w:r w:rsidRPr="00B630FB">
        <w:rPr>
          <w:rStyle w:val="ReportTemplate"/>
        </w:rPr>
        <w:t>Community engagement, and balancing off public support for the principle of renewable energy with local opposition</w:t>
      </w:r>
    </w:p>
    <w:p w14:paraId="1341EB42" w14:textId="77777777" w:rsidR="00B84F18" w:rsidRPr="00B630FB" w:rsidRDefault="00B84F18" w:rsidP="00B84F18">
      <w:pPr>
        <w:pStyle w:val="ListParagraph"/>
        <w:numPr>
          <w:ilvl w:val="0"/>
          <w:numId w:val="0"/>
        </w:numPr>
        <w:ind w:left="360"/>
        <w:rPr>
          <w:rStyle w:val="ReportTemplate"/>
        </w:rPr>
      </w:pPr>
    </w:p>
    <w:p w14:paraId="40812012" w14:textId="1BF2D9CC" w:rsidR="00B84F18" w:rsidRDefault="00B630FB" w:rsidP="00A956C3">
      <w:pPr>
        <w:pStyle w:val="ListParagraph"/>
        <w:numPr>
          <w:ilvl w:val="1"/>
          <w:numId w:val="1"/>
        </w:numPr>
        <w:rPr>
          <w:rStyle w:val="ReportTemplate"/>
        </w:rPr>
      </w:pPr>
      <w:r w:rsidRPr="00B630FB">
        <w:rPr>
          <w:rStyle w:val="ReportTemplate"/>
        </w:rPr>
        <w:t>Competing demands for land use and how this will affect the development of renewables</w:t>
      </w:r>
    </w:p>
    <w:p w14:paraId="09E67390" w14:textId="77777777" w:rsidR="00673EEE" w:rsidRDefault="00673EEE" w:rsidP="00673EEE">
      <w:pPr>
        <w:pStyle w:val="ListParagraph"/>
        <w:numPr>
          <w:ilvl w:val="0"/>
          <w:numId w:val="0"/>
        </w:numPr>
        <w:ind w:left="360"/>
        <w:rPr>
          <w:rStyle w:val="ReportTemplate"/>
        </w:rPr>
      </w:pPr>
    </w:p>
    <w:p w14:paraId="458EFA89" w14:textId="392C60D6" w:rsidR="00673EEE" w:rsidRDefault="00673EEE" w:rsidP="00A956C3">
      <w:pPr>
        <w:pStyle w:val="ListParagraph"/>
        <w:numPr>
          <w:ilvl w:val="1"/>
          <w:numId w:val="1"/>
        </w:numPr>
        <w:rPr>
          <w:rStyle w:val="ReportTemplate"/>
        </w:rPr>
      </w:pPr>
      <w:r w:rsidRPr="00673EEE">
        <w:rPr>
          <w:rStyle w:val="ReportTemplate"/>
        </w:rPr>
        <w:t>Community energy ownership is actively encouraged, but largely only benefits those who can afford to invest and is unlikely to deliver at either the scale or pace required to meet the challenge. Should these schemes be prioritised?</w:t>
      </w:r>
    </w:p>
    <w:p w14:paraId="2FFE5D62" w14:textId="77777777" w:rsidR="00673EEE" w:rsidRDefault="00673EEE" w:rsidP="00673EEE">
      <w:pPr>
        <w:pStyle w:val="ListParagraph"/>
        <w:numPr>
          <w:ilvl w:val="0"/>
          <w:numId w:val="0"/>
        </w:numPr>
        <w:ind w:left="360"/>
        <w:rPr>
          <w:rStyle w:val="ReportTemplate"/>
        </w:rPr>
      </w:pPr>
    </w:p>
    <w:p w14:paraId="6C2203E5" w14:textId="652AC77D" w:rsidR="00673EEE" w:rsidRDefault="00673EEE" w:rsidP="000E4CD1">
      <w:pPr>
        <w:pStyle w:val="ListParagraph"/>
        <w:numPr>
          <w:ilvl w:val="1"/>
          <w:numId w:val="1"/>
        </w:numPr>
        <w:rPr>
          <w:rStyle w:val="ReportTemplate"/>
        </w:rPr>
      </w:pPr>
      <w:r w:rsidRPr="00673EEE">
        <w:rPr>
          <w:rStyle w:val="ReportTemplate"/>
        </w:rPr>
        <w:lastRenderedPageBreak/>
        <w:t xml:space="preserve">Most renewable energy developments are not subject to developer contributions (s106 or Community Infrastructure Levy) contributions – but instead rely on a vaguer requirement for community contributions. </w:t>
      </w:r>
      <w:r w:rsidR="007F6B33">
        <w:rPr>
          <w:rStyle w:val="ReportTemplate"/>
        </w:rPr>
        <w:t xml:space="preserve">Is this the best </w:t>
      </w:r>
      <w:proofErr w:type="spellStart"/>
      <w:r w:rsidR="000F2F33">
        <w:rPr>
          <w:rStyle w:val="ReportTemplate"/>
        </w:rPr>
        <w:t>approach</w:t>
      </w:r>
      <w:r w:rsidR="007F6B33">
        <w:rPr>
          <w:rStyle w:val="ReportTemplate"/>
        </w:rPr>
        <w:t>for</w:t>
      </w:r>
      <w:proofErr w:type="spellEnd"/>
      <w:r w:rsidR="007F6B33">
        <w:rPr>
          <w:rStyle w:val="ReportTemplate"/>
        </w:rPr>
        <w:t xml:space="preserve"> local areas? For example, an alternative would be to have </w:t>
      </w:r>
      <w:r w:rsidRPr="00673EEE">
        <w:rPr>
          <w:rStyle w:val="ReportTemplate"/>
        </w:rPr>
        <w:t>a local levy on schemes (or increase the business rates) and ring fence this for local greenhouse gas reduction and fuel poverty alleviation measures</w:t>
      </w:r>
      <w:r w:rsidR="00CE3DFB">
        <w:rPr>
          <w:rStyle w:val="ReportTemplate"/>
        </w:rPr>
        <w:t>.</w:t>
      </w:r>
    </w:p>
    <w:p w14:paraId="6FFC4B2B" w14:textId="77777777" w:rsidR="00673EEE" w:rsidRDefault="00673EEE" w:rsidP="00673EEE">
      <w:pPr>
        <w:pStyle w:val="ListParagraph"/>
        <w:numPr>
          <w:ilvl w:val="0"/>
          <w:numId w:val="0"/>
        </w:numPr>
        <w:ind w:left="360"/>
        <w:rPr>
          <w:rStyle w:val="ReportTemplate"/>
        </w:rPr>
      </w:pPr>
    </w:p>
    <w:p w14:paraId="1DAEB072" w14:textId="7422BCCD" w:rsidR="007F6B33" w:rsidRDefault="00673EEE" w:rsidP="000E4CD1">
      <w:pPr>
        <w:pStyle w:val="ListParagraph"/>
        <w:numPr>
          <w:ilvl w:val="1"/>
          <w:numId w:val="1"/>
        </w:numPr>
        <w:rPr>
          <w:rStyle w:val="ReportTemplate"/>
        </w:rPr>
      </w:pPr>
      <w:r w:rsidRPr="00673EEE">
        <w:rPr>
          <w:rStyle w:val="ReportTemplate"/>
        </w:rPr>
        <w:t xml:space="preserve">The </w:t>
      </w:r>
      <w:r w:rsidR="007F6B33">
        <w:rPr>
          <w:rStyle w:val="ReportTemplate"/>
        </w:rPr>
        <w:t xml:space="preserve">electricity </w:t>
      </w:r>
      <w:r w:rsidRPr="00673EEE">
        <w:rPr>
          <w:rStyle w:val="ReportTemplate"/>
        </w:rPr>
        <w:t>grid is a major constraint to development.</w:t>
      </w:r>
      <w:r w:rsidR="007F6B33">
        <w:rPr>
          <w:rStyle w:val="ReportTemplate"/>
        </w:rPr>
        <w:t xml:space="preserve"> What levers or additional powers could be used to unlock investment? </w:t>
      </w:r>
    </w:p>
    <w:p w14:paraId="51B3BF7C" w14:textId="77777777" w:rsidR="007F6B33" w:rsidRDefault="007F6B33" w:rsidP="007F6B33">
      <w:pPr>
        <w:pStyle w:val="ListParagraph"/>
        <w:numPr>
          <w:ilvl w:val="0"/>
          <w:numId w:val="0"/>
        </w:numPr>
        <w:ind w:left="360"/>
        <w:rPr>
          <w:rStyle w:val="Style6"/>
        </w:rPr>
      </w:pPr>
    </w:p>
    <w:p w14:paraId="5837A1BB" w14:textId="55C5BB49" w:rsidR="009B6F95" w:rsidRPr="00C803F3" w:rsidRDefault="00F578C0" w:rsidP="00173B9B">
      <w:pPr>
        <w:pStyle w:val="ListParagraph"/>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10A0A4A1" w14:textId="77777777" w:rsidR="007F6B33" w:rsidRDefault="007F6B33" w:rsidP="00311463">
      <w:pPr>
        <w:pStyle w:val="ListParagraph"/>
        <w:numPr>
          <w:ilvl w:val="0"/>
          <w:numId w:val="0"/>
        </w:numPr>
        <w:ind w:left="360"/>
        <w:rPr>
          <w:rStyle w:val="ReportTemplate"/>
          <w:i/>
        </w:rPr>
      </w:pPr>
    </w:p>
    <w:p w14:paraId="09C7A8F0" w14:textId="7B47ADAA" w:rsidR="00821CF5" w:rsidRPr="00311463" w:rsidRDefault="007F6B33" w:rsidP="00821CF5">
      <w:pPr>
        <w:pStyle w:val="ListParagraph"/>
        <w:rPr>
          <w:rStyle w:val="ReportTemplate"/>
          <w:iCs/>
        </w:rPr>
      </w:pPr>
      <w:r w:rsidRPr="00311463">
        <w:rPr>
          <w:rStyle w:val="ReportTemplate"/>
          <w:iCs/>
        </w:rPr>
        <w:t xml:space="preserve">The Welsh </w:t>
      </w:r>
      <w:r w:rsidR="00821CF5" w:rsidRPr="00311463">
        <w:rPr>
          <w:rStyle w:val="ReportTemplate"/>
          <w:iCs/>
        </w:rPr>
        <w:t>Assembly</w:t>
      </w:r>
      <w:r w:rsidRPr="00311463">
        <w:rPr>
          <w:rStyle w:val="ReportTemplate"/>
          <w:iCs/>
        </w:rPr>
        <w:t xml:space="preserve"> has se</w:t>
      </w:r>
      <w:r w:rsidR="00821CF5" w:rsidRPr="00311463">
        <w:rPr>
          <w:rStyle w:val="ReportTemplate"/>
          <w:iCs/>
        </w:rPr>
        <w:t xml:space="preserve">t its own strategy for decarbonising energy generation in Wales. </w:t>
      </w:r>
      <w:r w:rsidR="007E549C">
        <w:rPr>
          <w:rStyle w:val="ReportTemplate"/>
          <w:iCs/>
        </w:rPr>
        <w:t>We will shar</w:t>
      </w:r>
      <w:r w:rsidR="00985F48">
        <w:rPr>
          <w:rStyle w:val="ReportTemplate"/>
          <w:iCs/>
        </w:rPr>
        <w:t>e</w:t>
      </w:r>
      <w:r w:rsidR="007E549C">
        <w:rPr>
          <w:rStyle w:val="ReportTemplate"/>
          <w:iCs/>
        </w:rPr>
        <w:t xml:space="preserve"> the findings with the Welsh LGA although some aspect</w:t>
      </w:r>
      <w:r w:rsidR="00985F48">
        <w:rPr>
          <w:rStyle w:val="ReportTemplate"/>
          <w:iCs/>
        </w:rPr>
        <w:t>s</w:t>
      </w:r>
      <w:r w:rsidR="007E549C">
        <w:rPr>
          <w:rStyle w:val="ReportTemplate"/>
          <w:iCs/>
        </w:rPr>
        <w:t xml:space="preserve"> may not be applicable </w:t>
      </w:r>
      <w:r w:rsidR="00985F48">
        <w:rPr>
          <w:rStyle w:val="ReportTemplate"/>
          <w:iCs/>
        </w:rPr>
        <w:t xml:space="preserve">due to devolved powers. </w:t>
      </w:r>
      <w:r w:rsidRPr="00311463">
        <w:rPr>
          <w:rStyle w:val="ReportTemplate"/>
          <w:iCs/>
        </w:rPr>
        <w:t>Jo brings her experience of working with local authorities in Wales</w:t>
      </w:r>
      <w:r w:rsidR="00311463">
        <w:rPr>
          <w:rStyle w:val="ReportTemplate"/>
          <w:iCs/>
        </w:rPr>
        <w:t xml:space="preserve"> in a previous role</w:t>
      </w:r>
      <w:r w:rsidRPr="00311463">
        <w:rPr>
          <w:rStyle w:val="ReportTemplate"/>
          <w:iCs/>
        </w:rPr>
        <w:t xml:space="preserve">. </w:t>
      </w:r>
    </w:p>
    <w:p w14:paraId="5837A1C2" w14:textId="77777777" w:rsidR="009B6F95" w:rsidRPr="009B1AA8" w:rsidRDefault="00F578C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7C8DA469" w:rsidR="009B6F95" w:rsidRPr="00AF4F8C" w:rsidRDefault="009232D6" w:rsidP="00AF4F8C">
      <w:pPr>
        <w:pStyle w:val="ListParagraph"/>
        <w:rPr>
          <w:rStyle w:val="Title2"/>
          <w:b w:val="0"/>
          <w:bCs/>
          <w:sz w:val="22"/>
        </w:rPr>
      </w:pPr>
      <w:r w:rsidRPr="00AF4F8C">
        <w:rPr>
          <w:rStyle w:val="Title2"/>
          <w:b w:val="0"/>
          <w:bCs/>
          <w:sz w:val="22"/>
        </w:rPr>
        <w:t xml:space="preserve">This activity is within the scope of the current work programme. </w:t>
      </w:r>
      <w:r w:rsidR="00AF4F8C">
        <w:rPr>
          <w:rStyle w:val="Title2"/>
          <w:b w:val="0"/>
          <w:bCs/>
          <w:sz w:val="22"/>
        </w:rPr>
        <w:t>No financial implications have been identified</w:t>
      </w:r>
      <w:r w:rsidR="00795D8C">
        <w:rPr>
          <w:rStyle w:val="Title2"/>
          <w:b w:val="0"/>
          <w:bCs/>
          <w:sz w:val="22"/>
        </w:rPr>
        <w:t>.</w:t>
      </w:r>
    </w:p>
    <w:p w14:paraId="5837A1C5" w14:textId="77777777" w:rsidR="009B6F95" w:rsidRPr="009B1AA8" w:rsidRDefault="00F578C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1F802F27" w14:textId="2428B7A1" w:rsidR="00310395" w:rsidRDefault="000671E4" w:rsidP="000F69FB">
      <w:pPr>
        <w:pStyle w:val="ListParagraph"/>
        <w:rPr>
          <w:rStyle w:val="ReportTemplate"/>
        </w:rPr>
      </w:pPr>
      <w:r>
        <w:rPr>
          <w:rStyle w:val="ReportTemplate"/>
        </w:rPr>
        <w:t xml:space="preserve"> </w:t>
      </w:r>
      <w:r w:rsidR="00DA30D7">
        <w:rPr>
          <w:rStyle w:val="ReportTemplate"/>
        </w:rPr>
        <w:t>Local Partnerships</w:t>
      </w:r>
      <w:r w:rsidR="004E3D46">
        <w:rPr>
          <w:rStyle w:val="ReportTemplate"/>
        </w:rPr>
        <w:t xml:space="preserve"> </w:t>
      </w:r>
      <w:proofErr w:type="spellStart"/>
      <w:r w:rsidR="004E3D46">
        <w:rPr>
          <w:rStyle w:val="ReportTemplate"/>
        </w:rPr>
        <w:t>h</w:t>
      </w:r>
      <w:r w:rsidR="00B92604">
        <w:rPr>
          <w:rStyle w:val="ReportTemplate"/>
        </w:rPr>
        <w:t>s</w:t>
      </w:r>
      <w:proofErr w:type="spellEnd"/>
      <w:r w:rsidR="004E3D46">
        <w:rPr>
          <w:rStyle w:val="ReportTemplate"/>
        </w:rPr>
        <w:t xml:space="preserve"> prepared a </w:t>
      </w:r>
      <w:r w:rsidR="00CE5439">
        <w:rPr>
          <w:rStyle w:val="ReportTemplate"/>
        </w:rPr>
        <w:t xml:space="preserve">draft </w:t>
      </w:r>
      <w:r w:rsidR="004E3D46">
        <w:rPr>
          <w:rStyle w:val="ReportTemplate"/>
        </w:rPr>
        <w:t xml:space="preserve">discussion document setting out the issues above </w:t>
      </w:r>
      <w:r w:rsidR="00D023F9">
        <w:rPr>
          <w:rStyle w:val="ReportTemplate"/>
        </w:rPr>
        <w:t xml:space="preserve">in </w:t>
      </w:r>
      <w:r w:rsidR="004E3D46">
        <w:rPr>
          <w:rStyle w:val="ReportTemplate"/>
        </w:rPr>
        <w:t xml:space="preserve">detail. </w:t>
      </w:r>
      <w:r w:rsidR="00CE5439">
        <w:rPr>
          <w:rStyle w:val="ReportTemplate"/>
        </w:rPr>
        <w:t xml:space="preserve">Following the Board meeting we will review and publish the discussion paper. </w:t>
      </w:r>
    </w:p>
    <w:p w14:paraId="2570BCDA" w14:textId="77777777" w:rsidR="00310395" w:rsidRDefault="00310395" w:rsidP="00310395">
      <w:pPr>
        <w:pStyle w:val="ListParagraph"/>
        <w:numPr>
          <w:ilvl w:val="0"/>
          <w:numId w:val="0"/>
        </w:numPr>
        <w:ind w:left="360"/>
        <w:rPr>
          <w:rStyle w:val="ReportTemplate"/>
        </w:rPr>
      </w:pPr>
    </w:p>
    <w:p w14:paraId="1FD6BC30" w14:textId="7FF7F6F4" w:rsidR="00221D69" w:rsidRDefault="00B070DD" w:rsidP="00C40FBA">
      <w:pPr>
        <w:pStyle w:val="ListParagraph"/>
        <w:rPr>
          <w:rStyle w:val="ReportTemplate"/>
        </w:rPr>
      </w:pPr>
      <w:r>
        <w:rPr>
          <w:rStyle w:val="ReportTemplate"/>
        </w:rPr>
        <w:t>Members are invited to consider</w:t>
      </w:r>
      <w:r w:rsidR="00221D69">
        <w:rPr>
          <w:rStyle w:val="ReportTemplate"/>
        </w:rPr>
        <w:t>:</w:t>
      </w:r>
    </w:p>
    <w:p w14:paraId="0BFE4359" w14:textId="77777777" w:rsidR="00221D69" w:rsidRDefault="00221D69" w:rsidP="00221D69">
      <w:pPr>
        <w:pStyle w:val="ListParagraph"/>
        <w:numPr>
          <w:ilvl w:val="0"/>
          <w:numId w:val="0"/>
        </w:numPr>
        <w:ind w:left="360"/>
        <w:rPr>
          <w:rStyle w:val="ReportTemplate"/>
        </w:rPr>
      </w:pPr>
    </w:p>
    <w:p w14:paraId="19FBABA8" w14:textId="6E586479" w:rsidR="00221D69" w:rsidRDefault="00B92604" w:rsidP="00B92604">
      <w:pPr>
        <w:pStyle w:val="ListParagraph"/>
        <w:numPr>
          <w:ilvl w:val="1"/>
          <w:numId w:val="1"/>
        </w:numPr>
        <w:ind w:left="1440" w:hanging="1080"/>
        <w:rPr>
          <w:rStyle w:val="ReportTemplate"/>
        </w:rPr>
      </w:pPr>
      <w:r>
        <w:rPr>
          <w:rStyle w:val="ReportTemplate"/>
        </w:rPr>
        <w:t>W</w:t>
      </w:r>
      <w:r w:rsidR="00B070DD">
        <w:rPr>
          <w:rStyle w:val="ReportTemplate"/>
        </w:rPr>
        <w:t xml:space="preserve">hether any key messages on </w:t>
      </w:r>
      <w:r w:rsidR="0050147E">
        <w:rPr>
          <w:rStyle w:val="ReportTemplate"/>
        </w:rPr>
        <w:t xml:space="preserve">decarbonising the grid should be </w:t>
      </w:r>
      <w:r w:rsidR="005A5936">
        <w:rPr>
          <w:rStyle w:val="ReportTemplate"/>
        </w:rPr>
        <w:t xml:space="preserve">developed and </w:t>
      </w:r>
      <w:r w:rsidR="00D41FAA">
        <w:rPr>
          <w:rStyle w:val="ReportTemplate"/>
        </w:rPr>
        <w:t>communicated</w:t>
      </w:r>
      <w:r w:rsidR="005A5936">
        <w:rPr>
          <w:rStyle w:val="ReportTemplate"/>
        </w:rPr>
        <w:t xml:space="preserve"> </w:t>
      </w:r>
      <w:r w:rsidR="00C40FBA">
        <w:rPr>
          <w:rStyle w:val="ReportTemplate"/>
        </w:rPr>
        <w:t xml:space="preserve">as part of </w:t>
      </w:r>
      <w:r w:rsidR="0050147E">
        <w:rPr>
          <w:rStyle w:val="ReportTemplate"/>
        </w:rPr>
        <w:t>broader climate emergency asks</w:t>
      </w:r>
    </w:p>
    <w:p w14:paraId="6222D711" w14:textId="77777777" w:rsidR="00221D69" w:rsidRDefault="00221D69" w:rsidP="00221D69">
      <w:pPr>
        <w:pStyle w:val="ListParagraph"/>
        <w:numPr>
          <w:ilvl w:val="0"/>
          <w:numId w:val="0"/>
        </w:numPr>
        <w:ind w:left="792"/>
        <w:rPr>
          <w:rStyle w:val="ReportTemplate"/>
        </w:rPr>
      </w:pPr>
    </w:p>
    <w:p w14:paraId="5837A1C6" w14:textId="13AC0B9C" w:rsidR="009B6F95" w:rsidRDefault="00B92604" w:rsidP="00B92604">
      <w:pPr>
        <w:pStyle w:val="ListParagraph"/>
        <w:numPr>
          <w:ilvl w:val="1"/>
          <w:numId w:val="1"/>
        </w:numPr>
        <w:ind w:left="1440" w:hanging="1080"/>
        <w:rPr>
          <w:rStyle w:val="ReportTemplate"/>
        </w:rPr>
      </w:pPr>
      <w:r>
        <w:rPr>
          <w:rStyle w:val="ReportTemplate"/>
        </w:rPr>
        <w:t>W</w:t>
      </w:r>
      <w:r w:rsidR="001E2F4B">
        <w:rPr>
          <w:rStyle w:val="ReportTemplate"/>
        </w:rPr>
        <w:t>hether they wish to direct officers to undertake any further work or activity, noting the competing pressure from other priority work areas</w:t>
      </w:r>
    </w:p>
    <w:p w14:paraId="29C124B6" w14:textId="77777777" w:rsidR="00DA30D7" w:rsidRPr="009B1AA8" w:rsidRDefault="00DA30D7" w:rsidP="004E3D46">
      <w:pPr>
        <w:pStyle w:val="ListParagraph"/>
        <w:numPr>
          <w:ilvl w:val="0"/>
          <w:numId w:val="0"/>
        </w:numPr>
        <w:ind w:left="360"/>
        <w:rPr>
          <w:rStyle w:val="ReportTemplate"/>
        </w:rPr>
      </w:pPr>
    </w:p>
    <w:p w14:paraId="7CA9A005" w14:textId="2C85D6F7" w:rsidR="00D023F9" w:rsidRDefault="00D023F9" w:rsidP="00C40FBA">
      <w:pPr>
        <w:pStyle w:val="ListParagraph"/>
        <w:numPr>
          <w:ilvl w:val="0"/>
          <w:numId w:val="0"/>
        </w:numPr>
        <w:ind w:left="1080"/>
        <w:rPr>
          <w:rStyle w:val="ReportTemplate"/>
        </w:rPr>
      </w:pPr>
    </w:p>
    <w:p w14:paraId="5837A1C8" w14:textId="77777777" w:rsidR="009B6F95" w:rsidRPr="00C803F3" w:rsidRDefault="009B6F95"/>
    <w:sectPr w:rsidR="009B6F95" w:rsidRPr="00C803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562A" w14:textId="77777777" w:rsidR="00F578C0" w:rsidRPr="00C803F3" w:rsidRDefault="00F578C0" w:rsidP="00C803F3">
      <w:r>
        <w:separator/>
      </w:r>
    </w:p>
  </w:endnote>
  <w:endnote w:type="continuationSeparator" w:id="0">
    <w:p w14:paraId="5B024CC8" w14:textId="77777777" w:rsidR="00F578C0" w:rsidRPr="00C803F3" w:rsidRDefault="00F578C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C309" w14:textId="77777777" w:rsidR="00435CFA" w:rsidRDefault="00435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1633D54E" w:rsidR="003219CC" w:rsidRPr="003219CC" w:rsidRDefault="003219CC" w:rsidP="003219CC">
    <w:pPr>
      <w:widowControl w:val="0"/>
      <w:spacing w:after="0" w:line="220" w:lineRule="exact"/>
      <w:ind w:left="-709" w:right="-852" w:firstLine="0"/>
      <w:rPr>
        <w:rFonts w:eastAsia="Times New Roman" w:cs="Arial"/>
        <w:sz w:val="15"/>
        <w:szCs w:val="15"/>
        <w:lang w:eastAsia="en-GB"/>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C3B2" w14:textId="77777777" w:rsidR="00435CFA" w:rsidRDefault="0043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ABBED" w14:textId="77777777" w:rsidR="00F578C0" w:rsidRPr="00C803F3" w:rsidRDefault="00F578C0" w:rsidP="00C803F3">
      <w:r>
        <w:separator/>
      </w:r>
    </w:p>
  </w:footnote>
  <w:footnote w:type="continuationSeparator" w:id="0">
    <w:p w14:paraId="19CFFD2D" w14:textId="77777777" w:rsidR="00F578C0" w:rsidRPr="00C803F3" w:rsidRDefault="00F578C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9563" w14:textId="77777777" w:rsidR="00435CFA" w:rsidRDefault="00435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82C81CF1FFA4ABEBE434B5B73B7C3E5"/>
          </w:placeholder>
        </w:sdtPr>
        <w:sdtEndPr/>
        <w:sdtContent>
          <w:sdt>
            <w:sdtPr>
              <w:rPr>
                <w:b/>
                <w:bCs/>
              </w:rPr>
              <w:alias w:val="Board"/>
              <w:tag w:val="Board"/>
              <w:id w:val="708299158"/>
              <w:placeholder>
                <w:docPart w:val="D5030910831444F2B3E0FBF5B645D0D7"/>
              </w:placeholder>
            </w:sdtPr>
            <w:sdtEndPr/>
            <w:sdtContent>
              <w:tc>
                <w:tcPr>
                  <w:tcW w:w="4106" w:type="dxa"/>
                </w:tcPr>
                <w:p w14:paraId="5837A1D1" w14:textId="44C35E2F" w:rsidR="000F69FB" w:rsidRPr="002F68C4" w:rsidRDefault="00435CFA" w:rsidP="002F68C4">
                  <w:pPr>
                    <w:ind w:left="0" w:firstLine="0"/>
                    <w:rPr>
                      <w:b/>
                      <w:bCs/>
                    </w:rPr>
                  </w:pPr>
                  <w:r w:rsidRPr="002F68C4">
                    <w:rPr>
                      <w:b/>
                      <w:bCs/>
                    </w:rPr>
                    <w:t>Economy, Environment, Housing and Transport</w:t>
                  </w:r>
                  <w:r w:rsidR="002F68C4">
                    <w:rPr>
                      <w:b/>
                      <w:bCs/>
                    </w:rPr>
                    <w:t xml:space="preserve"> Board</w:t>
                  </w:r>
                </w:p>
              </w:tc>
            </w:sdtContent>
          </w:sdt>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7-07T00:00:00Z">
              <w:dateFormat w:val="dd MMMM yyyy"/>
              <w:lid w:val="en-GB"/>
              <w:storeMappedDataAs w:val="dateTime"/>
              <w:calendar w:val="gregorian"/>
            </w:date>
          </w:sdtPr>
          <w:sdtEndPr/>
          <w:sdtContent>
            <w:p w14:paraId="5837A1D4" w14:textId="34119E56" w:rsidR="000F69FB" w:rsidRPr="00C803F3" w:rsidRDefault="002F68C4" w:rsidP="00C803F3">
              <w:r>
                <w:t>07 July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22F41A9E" w:rsidR="000F69FB" w:rsidRPr="00C803F3" w:rsidRDefault="00F578C0" w:rsidP="00C803F3"/>
          </w:sdtContent>
        </w:sdt>
      </w:tc>
    </w:tr>
  </w:tbl>
  <w:p w14:paraId="5837A1D9"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997C" w14:textId="77777777" w:rsidR="00435CFA" w:rsidRDefault="0043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3DF4"/>
    <w:multiLevelType w:val="hybridMultilevel"/>
    <w:tmpl w:val="D85E27A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1FEC5D0B"/>
    <w:multiLevelType w:val="hybridMultilevel"/>
    <w:tmpl w:val="662C3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7847B1"/>
    <w:multiLevelType w:val="hybridMultilevel"/>
    <w:tmpl w:val="357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36E93"/>
    <w:rsid w:val="000671E4"/>
    <w:rsid w:val="00080EB0"/>
    <w:rsid w:val="000C6EA0"/>
    <w:rsid w:val="000E4CD1"/>
    <w:rsid w:val="000F2F33"/>
    <w:rsid w:val="000F69FB"/>
    <w:rsid w:val="00103417"/>
    <w:rsid w:val="00154BA4"/>
    <w:rsid w:val="00164FEA"/>
    <w:rsid w:val="00190218"/>
    <w:rsid w:val="001B08DA"/>
    <w:rsid w:val="001B36CE"/>
    <w:rsid w:val="001E2F4B"/>
    <w:rsid w:val="00204403"/>
    <w:rsid w:val="00221D69"/>
    <w:rsid w:val="002539E9"/>
    <w:rsid w:val="002573B3"/>
    <w:rsid w:val="0027279C"/>
    <w:rsid w:val="00276091"/>
    <w:rsid w:val="002A4440"/>
    <w:rsid w:val="002C19D7"/>
    <w:rsid w:val="002F68C4"/>
    <w:rsid w:val="00301A51"/>
    <w:rsid w:val="00310395"/>
    <w:rsid w:val="00311463"/>
    <w:rsid w:val="003219CC"/>
    <w:rsid w:val="00340222"/>
    <w:rsid w:val="00392FE7"/>
    <w:rsid w:val="003D3FEB"/>
    <w:rsid w:val="00401121"/>
    <w:rsid w:val="00435CFA"/>
    <w:rsid w:val="00463ED6"/>
    <w:rsid w:val="00480232"/>
    <w:rsid w:val="004E3D46"/>
    <w:rsid w:val="0050147E"/>
    <w:rsid w:val="00511806"/>
    <w:rsid w:val="00561BA5"/>
    <w:rsid w:val="00570AE4"/>
    <w:rsid w:val="00574E2C"/>
    <w:rsid w:val="00586A03"/>
    <w:rsid w:val="005A5936"/>
    <w:rsid w:val="005C0CF9"/>
    <w:rsid w:val="005C692F"/>
    <w:rsid w:val="00673EEE"/>
    <w:rsid w:val="006907CC"/>
    <w:rsid w:val="006D7BC7"/>
    <w:rsid w:val="006E445F"/>
    <w:rsid w:val="00712C86"/>
    <w:rsid w:val="00726D76"/>
    <w:rsid w:val="007622BA"/>
    <w:rsid w:val="00786E8A"/>
    <w:rsid w:val="00795C95"/>
    <w:rsid w:val="00795D8C"/>
    <w:rsid w:val="007A22D5"/>
    <w:rsid w:val="007A781E"/>
    <w:rsid w:val="007E549C"/>
    <w:rsid w:val="007F6B33"/>
    <w:rsid w:val="0080661C"/>
    <w:rsid w:val="00811B81"/>
    <w:rsid w:val="00821CF5"/>
    <w:rsid w:val="00886C67"/>
    <w:rsid w:val="00891AE9"/>
    <w:rsid w:val="008D248C"/>
    <w:rsid w:val="008F0FD7"/>
    <w:rsid w:val="009232D6"/>
    <w:rsid w:val="00942178"/>
    <w:rsid w:val="00985F48"/>
    <w:rsid w:val="009B1AA8"/>
    <w:rsid w:val="009B6F95"/>
    <w:rsid w:val="00A204D7"/>
    <w:rsid w:val="00A36B35"/>
    <w:rsid w:val="00A956C3"/>
    <w:rsid w:val="00AF2879"/>
    <w:rsid w:val="00AF3280"/>
    <w:rsid w:val="00AF4F8C"/>
    <w:rsid w:val="00B070DD"/>
    <w:rsid w:val="00B50825"/>
    <w:rsid w:val="00B630FB"/>
    <w:rsid w:val="00B84F18"/>
    <w:rsid w:val="00B84F31"/>
    <w:rsid w:val="00B92604"/>
    <w:rsid w:val="00BA0F8C"/>
    <w:rsid w:val="00BA7587"/>
    <w:rsid w:val="00BB3292"/>
    <w:rsid w:val="00BC6805"/>
    <w:rsid w:val="00BF7DD6"/>
    <w:rsid w:val="00C40FBA"/>
    <w:rsid w:val="00C54261"/>
    <w:rsid w:val="00C803F3"/>
    <w:rsid w:val="00CE2139"/>
    <w:rsid w:val="00CE3DFB"/>
    <w:rsid w:val="00CE5439"/>
    <w:rsid w:val="00CE5573"/>
    <w:rsid w:val="00CE679F"/>
    <w:rsid w:val="00D023F9"/>
    <w:rsid w:val="00D17AE1"/>
    <w:rsid w:val="00D41FAA"/>
    <w:rsid w:val="00D45B4D"/>
    <w:rsid w:val="00D6347C"/>
    <w:rsid w:val="00D864C0"/>
    <w:rsid w:val="00DA30D7"/>
    <w:rsid w:val="00DA7394"/>
    <w:rsid w:val="00DA76AE"/>
    <w:rsid w:val="00DB1127"/>
    <w:rsid w:val="00DE66AF"/>
    <w:rsid w:val="00E00AE0"/>
    <w:rsid w:val="00EC4B45"/>
    <w:rsid w:val="00F02427"/>
    <w:rsid w:val="00F06807"/>
    <w:rsid w:val="00F25B57"/>
    <w:rsid w:val="00F43DE3"/>
    <w:rsid w:val="00F578C0"/>
    <w:rsid w:val="00F648FC"/>
    <w:rsid w:val="00FB6660"/>
    <w:rsid w:val="00FD55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A4C397E2-1C35-488F-94D2-A7AB20C4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table" w:customStyle="1" w:styleId="GridTable4-Accent51">
    <w:name w:val="Grid Table 4 - Accent 51"/>
    <w:basedOn w:val="TableNormal"/>
    <w:next w:val="GridTable4-Accent5"/>
    <w:uiPriority w:val="49"/>
    <w:rsid w:val="00B630FB"/>
    <w:pPr>
      <w:spacing w:after="0" w:line="240" w:lineRule="auto"/>
    </w:pPr>
    <w:rPr>
      <w:rFonts w:eastAsia="Calibri"/>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B630F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8BFFF6FEC65422BB363BAAB7CD7691E"/>
        <w:category>
          <w:name w:val="General"/>
          <w:gallery w:val="placeholder"/>
        </w:category>
        <w:types>
          <w:type w:val="bbPlcHdr"/>
        </w:types>
        <w:behaviors>
          <w:behavior w:val="content"/>
        </w:behaviors>
        <w:guid w:val="{0E497D1A-A653-49BD-AA8F-B886BD3F4F7F}"/>
      </w:docPartPr>
      <w:docPartBody>
        <w:p w:rsidR="00B264A4" w:rsidRDefault="00F15CCD" w:rsidP="00F15CCD">
          <w:pPr>
            <w:pStyle w:val="88BFFF6FEC65422BB363BAAB7CD7691E"/>
          </w:pPr>
          <w:r w:rsidRPr="00FB1144">
            <w:rPr>
              <w:rStyle w:val="PlaceholderText"/>
            </w:rPr>
            <w:t>Click here to enter text.</w:t>
          </w:r>
        </w:p>
      </w:docPartBody>
    </w:docPart>
    <w:docPart>
      <w:docPartPr>
        <w:name w:val="D5030910831444F2B3E0FBF5B645D0D7"/>
        <w:category>
          <w:name w:val="General"/>
          <w:gallery w:val="placeholder"/>
        </w:category>
        <w:types>
          <w:type w:val="bbPlcHdr"/>
        </w:types>
        <w:behaviors>
          <w:behavior w:val="content"/>
        </w:behaviors>
        <w:guid w:val="{C82773ED-5E45-4013-87CC-A31EDD142EAD}"/>
      </w:docPartPr>
      <w:docPartBody>
        <w:p w:rsidR="004F78F6" w:rsidRDefault="00CD741D" w:rsidP="00CD741D">
          <w:pPr>
            <w:pStyle w:val="D5030910831444F2B3E0FBF5B645D0D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723B4"/>
    <w:rsid w:val="001C79DF"/>
    <w:rsid w:val="002F1F5C"/>
    <w:rsid w:val="004E2C7C"/>
    <w:rsid w:val="004F78F6"/>
    <w:rsid w:val="009468F1"/>
    <w:rsid w:val="00A2418A"/>
    <w:rsid w:val="00B264A4"/>
    <w:rsid w:val="00B40A81"/>
    <w:rsid w:val="00B710F9"/>
    <w:rsid w:val="00BA195A"/>
    <w:rsid w:val="00C96606"/>
    <w:rsid w:val="00C9740D"/>
    <w:rsid w:val="00CD741D"/>
    <w:rsid w:val="00EE1FE1"/>
    <w:rsid w:val="00F15C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41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88BFFF6FEC65422BB363BAAB7CD7691E">
    <w:name w:val="88BFFF6FEC65422BB363BAAB7CD7691E"/>
    <w:rsid w:val="00F15CCD"/>
    <w:rPr>
      <w:lang w:eastAsia="en-GB"/>
    </w:rPr>
  </w:style>
  <w:style w:type="paragraph" w:customStyle="1" w:styleId="D5030910831444F2B3E0FBF5B645D0D7">
    <w:name w:val="D5030910831444F2B3E0FBF5B645D0D7"/>
    <w:rsid w:val="00CD741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77984CABD8B4CA195CEB77A70A83E" ma:contentTypeVersion="6" ma:contentTypeDescription="Create a new document." ma:contentTypeScope="" ma:versionID="934526bfd29db4b37b7d03e70d92fe34">
  <xsd:schema xmlns:xsd="http://www.w3.org/2001/XMLSchema" xmlns:xs="http://www.w3.org/2001/XMLSchema" xmlns:p="http://schemas.microsoft.com/office/2006/metadata/properties" xmlns:ns2="2f85e874-1ea2-49ca-ad3e-af39f30312b1" xmlns:ns3="90afd111-81ff-4eb0-a9e2-41d5e089355d" targetNamespace="http://schemas.microsoft.com/office/2006/metadata/properties" ma:root="true" ma:fieldsID="8fbddaac4d0fac509b0451c7832dec5f" ns2:_="" ns3:_="">
    <xsd:import namespace="2f85e874-1ea2-49ca-ad3e-af39f30312b1"/>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5e874-1ea2-49ca-ad3e-af39f3031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8CB0C-7DFF-4E04-9577-15C40599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5e874-1ea2-49ca-ad3e-af39f30312b1"/>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30B652A0</Template>
  <TotalTime>15</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5</cp:revision>
  <dcterms:created xsi:type="dcterms:W3CDTF">2020-07-01T16:30:00Z</dcterms:created>
  <dcterms:modified xsi:type="dcterms:W3CDTF">2020-07-02T09:03:00Z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0x01010020977984CABD8B4CA195CEB77A70A83E</vt:lpwstr>
  </property>
</Properties>
</file>